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37DCA" w:rsidRDefault="00322003" w:rsidP="00322003">
      <w:pPr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 бланке участника закупки</w:t>
      </w:r>
    </w:p>
    <w:p w:rsidR="00322003" w:rsidRPr="00337DC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37DC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337DCA">
        <w:rPr>
          <w:rFonts w:ascii="Times New Roman" w:hAnsi="Times New Roman"/>
          <w:szCs w:val="22"/>
        </w:rPr>
        <w:t>от____________________________</w:t>
      </w:r>
      <w:r w:rsidRPr="00337DCA">
        <w:rPr>
          <w:rFonts w:ascii="Times New Roman" w:hAnsi="Times New Roman"/>
          <w:szCs w:val="22"/>
        </w:rPr>
        <w:br/>
        <w:t xml:space="preserve"> _____________________________</w:t>
      </w:r>
    </w:p>
    <w:p w:rsidR="00E870FF" w:rsidRDefault="00E870FF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337DCA" w:rsidRDefault="00322003" w:rsidP="00E870FF">
      <w:pPr>
        <w:spacing w:before="0"/>
        <w:jc w:val="center"/>
        <w:rPr>
          <w:rFonts w:ascii="Times New Roman" w:hAnsi="Times New Roman"/>
          <w:b/>
          <w:szCs w:val="22"/>
        </w:rPr>
      </w:pPr>
      <w:r w:rsidRPr="00337DCA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37DCA" w:rsidRDefault="00322003" w:rsidP="00E870FF">
      <w:pPr>
        <w:spacing w:before="0"/>
        <w:jc w:val="center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(безотзывная оферта)</w:t>
      </w:r>
    </w:p>
    <w:p w:rsidR="00322003" w:rsidRDefault="00E870FF" w:rsidP="00E870FF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__________________ 2022</w:t>
      </w:r>
      <w:r w:rsidR="00322003" w:rsidRPr="00337DCA">
        <w:rPr>
          <w:rFonts w:ascii="Times New Roman" w:hAnsi="Times New Roman"/>
          <w:szCs w:val="22"/>
        </w:rPr>
        <w:t xml:space="preserve"> г.</w:t>
      </w:r>
    </w:p>
    <w:p w:rsidR="00E870FF" w:rsidRPr="00CD3699" w:rsidRDefault="00E870FF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CD3699" w:rsidRDefault="00005C8F" w:rsidP="00E870FF">
      <w:pPr>
        <w:pStyle w:val="a3"/>
        <w:ind w:left="0"/>
        <w:jc w:val="both"/>
        <w:rPr>
          <w:rFonts w:ascii="Times New Roman" w:hAnsi="Times New Roman"/>
          <w:b/>
          <w:spacing w:val="-4"/>
        </w:rPr>
      </w:pPr>
      <w:r w:rsidRPr="00CD3699">
        <w:rPr>
          <w:rFonts w:ascii="Times New Roman" w:hAnsi="Times New Roman"/>
        </w:rPr>
        <w:t>__________________</w:t>
      </w:r>
      <w:r w:rsidR="00E870FF" w:rsidRPr="00CD3699">
        <w:rPr>
          <w:rFonts w:ascii="Times New Roman" w:hAnsi="Times New Roman"/>
        </w:rPr>
        <w:t>___________________________</w:t>
      </w:r>
      <w:r w:rsidRPr="00CD3699">
        <w:rPr>
          <w:rFonts w:ascii="Times New Roman" w:hAnsi="Times New Roman"/>
        </w:rPr>
        <w:t xml:space="preserve">_ </w:t>
      </w:r>
      <w:r w:rsidR="00635E03" w:rsidRPr="00CD3699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635E03" w:rsidRPr="00CD3699">
        <w:rPr>
          <w:rFonts w:ascii="Times New Roman" w:hAnsi="Times New Roman"/>
          <w:b/>
        </w:rPr>
        <w:t>«</w:t>
      </w:r>
      <w:r w:rsidR="00CD3699" w:rsidRPr="00CD3699">
        <w:rPr>
          <w:rFonts w:ascii="Times New Roman" w:hAnsi="Times New Roman"/>
          <w:b/>
        </w:rPr>
        <w:t>Выполнение комплекса работ по технической рекультивации нарушенных земель в 2023 году</w:t>
      </w:r>
      <w:r w:rsidR="00C0615C" w:rsidRPr="00CD3699">
        <w:rPr>
          <w:rFonts w:ascii="Times New Roman" w:hAnsi="Times New Roman"/>
          <w:b/>
        </w:rPr>
        <w:t xml:space="preserve">» </w:t>
      </w:r>
      <w:r w:rsidR="00171AB5" w:rsidRPr="00CD3699">
        <w:rPr>
          <w:rFonts w:ascii="Times New Roman" w:hAnsi="Times New Roman"/>
        </w:rPr>
        <w:t xml:space="preserve">по </w:t>
      </w:r>
      <w:r w:rsidR="002D2202" w:rsidRPr="00CD3699">
        <w:rPr>
          <w:rFonts w:ascii="Times New Roman" w:hAnsi="Times New Roman"/>
          <w:b/>
        </w:rPr>
        <w:t>ПДО №</w:t>
      </w:r>
      <w:r w:rsidR="0064575B" w:rsidRPr="00CD3699">
        <w:rPr>
          <w:rFonts w:ascii="Times New Roman" w:hAnsi="Times New Roman"/>
          <w:b/>
        </w:rPr>
        <w:t xml:space="preserve"> 42</w:t>
      </w:r>
      <w:r w:rsidR="00E14D15" w:rsidRPr="00CD3699">
        <w:rPr>
          <w:rFonts w:ascii="Times New Roman" w:hAnsi="Times New Roman"/>
          <w:b/>
        </w:rPr>
        <w:t>-БНГРЭ-20</w:t>
      </w:r>
      <w:r w:rsidR="006C5FC9" w:rsidRPr="00CD3699">
        <w:rPr>
          <w:rFonts w:ascii="Times New Roman" w:hAnsi="Times New Roman"/>
          <w:b/>
        </w:rPr>
        <w:t>2</w:t>
      </w:r>
      <w:r w:rsidR="00472AF7" w:rsidRPr="00CD3699">
        <w:rPr>
          <w:rFonts w:ascii="Times New Roman" w:hAnsi="Times New Roman"/>
          <w:b/>
        </w:rPr>
        <w:t>2</w:t>
      </w:r>
      <w:r w:rsidR="0009453C" w:rsidRPr="00CD3699">
        <w:rPr>
          <w:rFonts w:ascii="Times New Roman" w:hAnsi="Times New Roman"/>
          <w:b/>
        </w:rPr>
        <w:t xml:space="preserve"> </w:t>
      </w:r>
      <w:r w:rsidR="002D2202" w:rsidRPr="00CD3699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133"/>
        <w:gridCol w:w="2613"/>
      </w:tblGrid>
      <w:tr w:rsidR="00DA352A" w:rsidRPr="00FE0C1D" w:rsidTr="00DA352A">
        <w:trPr>
          <w:trHeight w:val="363"/>
        </w:trPr>
        <w:tc>
          <w:tcPr>
            <w:tcW w:w="567" w:type="dxa"/>
          </w:tcPr>
          <w:p w:rsidR="00DA352A" w:rsidRPr="00CD3699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33" w:type="dxa"/>
          </w:tcPr>
          <w:p w:rsidR="00DA352A" w:rsidRPr="00CD3699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2613" w:type="dxa"/>
          </w:tcPr>
          <w:p w:rsidR="00DA352A" w:rsidRPr="00CD3699" w:rsidRDefault="00CD3699" w:rsidP="008F01DA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3699">
              <w:rPr>
                <w:rFonts w:ascii="Times New Roman" w:hAnsi="Times New Roman"/>
                <w:b/>
                <w:sz w:val="20"/>
                <w:szCs w:val="20"/>
              </w:rPr>
              <w:t>Выполнение комплекса работ по технической рекультивации нарушенных земель в 2023 году</w:t>
            </w:r>
          </w:p>
        </w:tc>
      </w:tr>
      <w:tr w:rsidR="00DA352A" w:rsidRPr="00FE0C1D" w:rsidTr="00FE0C1D">
        <w:trPr>
          <w:trHeight w:val="429"/>
        </w:trPr>
        <w:tc>
          <w:tcPr>
            <w:tcW w:w="567" w:type="dxa"/>
          </w:tcPr>
          <w:p w:rsidR="00DA352A" w:rsidRPr="00CD3699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33" w:type="dxa"/>
          </w:tcPr>
          <w:p w:rsidR="002D2202" w:rsidRPr="00CD3699" w:rsidRDefault="00350785" w:rsidP="00E870F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Период выполнения</w:t>
            </w:r>
            <w:r w:rsidR="00E870FF" w:rsidRPr="00CD36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работ</w:t>
            </w:r>
            <w:r w:rsidR="00E870FF" w:rsidRPr="00CD3699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70FF" w:rsidRPr="00CD3699">
              <w:rPr>
                <w:rFonts w:ascii="Times New Roman" w:hAnsi="Times New Roman"/>
                <w:sz w:val="20"/>
                <w:szCs w:val="20"/>
              </w:rPr>
              <w:t>в соответствии с Формой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2613" w:type="dxa"/>
          </w:tcPr>
          <w:p w:rsidR="00DA352A" w:rsidRPr="00CD3699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  <w:r w:rsidR="00E870FF" w:rsidRPr="00CD36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70FF"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092C03" w:rsidRPr="00FE0C1D" w:rsidTr="00DA352A">
        <w:trPr>
          <w:trHeight w:val="675"/>
        </w:trPr>
        <w:tc>
          <w:tcPr>
            <w:tcW w:w="567" w:type="dxa"/>
          </w:tcPr>
          <w:p w:rsidR="00092C03" w:rsidRPr="00CD3699" w:rsidRDefault="00092C0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3" w:type="dxa"/>
          </w:tcPr>
          <w:p w:rsidR="00A61BAA" w:rsidRPr="00CD3699" w:rsidRDefault="00FE0C1D" w:rsidP="00FE0C1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092C03" w:rsidRPr="00CD369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092C03" w:rsidRPr="00CD3699">
              <w:rPr>
                <w:rFonts w:ascii="Times New Roman" w:hAnsi="Times New Roman"/>
                <w:sz w:val="20"/>
                <w:szCs w:val="20"/>
              </w:rPr>
              <w:t xml:space="preserve">руб. 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(</w:t>
            </w:r>
            <w:r w:rsidR="00092C03" w:rsidRPr="00CD3699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E870FF" w:rsidRPr="00CD3699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092C03" w:rsidRPr="00CD3699">
              <w:rPr>
                <w:rFonts w:ascii="Times New Roman" w:hAnsi="Times New Roman"/>
                <w:sz w:val="20"/>
                <w:szCs w:val="20"/>
              </w:rPr>
              <w:t>НДС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)</w:t>
            </w:r>
            <w:r w:rsidR="00092C03" w:rsidRPr="00CD369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472AF7" w:rsidRPr="00CD3699">
              <w:rPr>
                <w:rFonts w:ascii="Times New Roman" w:hAnsi="Times New Roman"/>
                <w:sz w:val="20"/>
                <w:szCs w:val="20"/>
              </w:rPr>
              <w:t>Выполнение комплекса работ по технической рекультивации нарушенных земель</w:t>
            </w:r>
            <w:r w:rsidR="00092C03" w:rsidRPr="00CD3699">
              <w:rPr>
                <w:rFonts w:ascii="Times New Roman" w:hAnsi="Times New Roman"/>
                <w:sz w:val="20"/>
                <w:szCs w:val="20"/>
              </w:rPr>
              <w:t>» по лот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у</w:t>
            </w:r>
            <w:r w:rsidR="00092C03" w:rsidRPr="00CD3699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22314C" w:rsidRPr="00CD3699">
              <w:rPr>
                <w:rFonts w:ascii="Times New Roman" w:hAnsi="Times New Roman"/>
                <w:sz w:val="20"/>
                <w:szCs w:val="20"/>
              </w:rPr>
              <w:t>1</w:t>
            </w:r>
            <w:r w:rsidR="00092C03" w:rsidRPr="00CD3699">
              <w:rPr>
                <w:rFonts w:ascii="Times New Roman" w:hAnsi="Times New Roman"/>
                <w:sz w:val="20"/>
                <w:szCs w:val="20"/>
              </w:rPr>
              <w:t xml:space="preserve"> объект</w:t>
            </w:r>
            <w:r w:rsidR="00CD36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314C" w:rsidRPr="00CD3699">
              <w:rPr>
                <w:rFonts w:ascii="Times New Roman" w:hAnsi="Times New Roman"/>
                <w:sz w:val="20"/>
                <w:szCs w:val="20"/>
              </w:rPr>
              <w:t>К-2</w:t>
            </w:r>
            <w:r w:rsidR="00472AF7" w:rsidRPr="00CD3699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2613" w:type="dxa"/>
          </w:tcPr>
          <w:p w:rsidR="00092C03" w:rsidRPr="00CD3699" w:rsidRDefault="00092C03" w:rsidP="00E870F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2C03" w:rsidRPr="00FE0C1D" w:rsidTr="00DA352A">
        <w:trPr>
          <w:trHeight w:val="675"/>
        </w:trPr>
        <w:tc>
          <w:tcPr>
            <w:tcW w:w="567" w:type="dxa"/>
          </w:tcPr>
          <w:p w:rsidR="00092C03" w:rsidRPr="00CD3699" w:rsidRDefault="00A61BAA" w:rsidP="00E870F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33" w:type="dxa"/>
          </w:tcPr>
          <w:p w:rsidR="00092C03" w:rsidRPr="00CD3699" w:rsidRDefault="00FE0C1D" w:rsidP="00FE0C1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CF3850" w:rsidRPr="00CD3699">
              <w:rPr>
                <w:rFonts w:ascii="Times New Roman" w:hAnsi="Times New Roman"/>
                <w:sz w:val="20"/>
                <w:szCs w:val="20"/>
              </w:rPr>
              <w:t xml:space="preserve">, руб. 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(</w:t>
            </w:r>
            <w:r w:rsidR="00CF3850" w:rsidRPr="00CD3699">
              <w:rPr>
                <w:rFonts w:ascii="Times New Roman" w:hAnsi="Times New Roman"/>
                <w:sz w:val="20"/>
                <w:szCs w:val="20"/>
              </w:rPr>
              <w:t>с</w:t>
            </w:r>
            <w:r w:rsidR="00092C03" w:rsidRPr="00CD36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70FF" w:rsidRPr="00CD3699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="00092C03" w:rsidRPr="00CD3699">
              <w:rPr>
                <w:rFonts w:ascii="Times New Roman" w:hAnsi="Times New Roman"/>
                <w:sz w:val="20"/>
                <w:szCs w:val="20"/>
              </w:rPr>
              <w:t>НДС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)</w:t>
            </w:r>
            <w:r w:rsidR="00CF3850" w:rsidRPr="00CD369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472AF7" w:rsidRPr="00CD3699">
              <w:rPr>
                <w:rFonts w:ascii="Times New Roman" w:hAnsi="Times New Roman"/>
                <w:sz w:val="20"/>
                <w:szCs w:val="20"/>
              </w:rPr>
              <w:t>Выполнение комплекса работ по технической рекультивации нарушенных земель</w:t>
            </w:r>
            <w:r w:rsidR="00CF3850" w:rsidRPr="00CD3699">
              <w:rPr>
                <w:rFonts w:ascii="Times New Roman" w:hAnsi="Times New Roman"/>
                <w:sz w:val="20"/>
                <w:szCs w:val="20"/>
              </w:rPr>
              <w:t>» по лот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у</w:t>
            </w:r>
            <w:r w:rsidR="00CF3850" w:rsidRPr="00CD3699">
              <w:rPr>
                <w:rFonts w:ascii="Times New Roman" w:hAnsi="Times New Roman"/>
                <w:sz w:val="20"/>
                <w:szCs w:val="20"/>
              </w:rPr>
              <w:t xml:space="preserve"> №1 объект</w:t>
            </w:r>
            <w:r w:rsidR="00CD36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3850" w:rsidRPr="00CD3699">
              <w:rPr>
                <w:rFonts w:ascii="Times New Roman" w:hAnsi="Times New Roman"/>
                <w:sz w:val="20"/>
                <w:szCs w:val="20"/>
              </w:rPr>
              <w:t>К-2</w:t>
            </w:r>
            <w:r w:rsidR="00472AF7" w:rsidRPr="00CD3699">
              <w:rPr>
                <w:rFonts w:ascii="Times New Roman" w:hAnsi="Times New Roman"/>
                <w:sz w:val="20"/>
                <w:szCs w:val="20"/>
              </w:rPr>
              <w:t>67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13" w:type="dxa"/>
          </w:tcPr>
          <w:p w:rsidR="00092C03" w:rsidRPr="00CD3699" w:rsidRDefault="00092C03" w:rsidP="00E870F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Pr="00CD369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руб. (без учета НДС) «Выполнение комплекса работ по технической рекультивации нарушенных земель» по лоту №2 объект ТК-542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Стоимость, руб. (с учетом НДС) «Выполнение комплекса работ по технической рекультивации нарушенных земель» по лоту №2 объект ТК-542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Pr="00CD369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руб. (без учета НДС) «Выполнение комплекса работ по технической рекультивации нарушенных земель» по лоту №3 объект К-292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Стоимость, руб. (с учетом НДС) «Выполнение комплекса работ по технической рекультивации нарушенных земель» по лоту №3 объект К-292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Стоимость, руб. (без учета НДС) «Выполнение комплекса работ по технической рекультивации нарушенных земель» по лоту №4 объект К- 294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Стоимость, руб. (с учетом НДС) «Выполнение комплекса работ по технической рекультивации нарушенных земель» по лоту №4 объект К- 294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Pr="00CD369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руб. (без учета НДС) «Выполнение комплекса работ по технической рекультивации нарушенных земель» по лоту №5 объект ТК- 516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Стоимость, руб. (с учетом НДС) «Выполнение комплекса работ по технической рекультивации нарушенных земель» по лоту №5 объект ТК- 516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Pr="00CD369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руб. (без учета НДС) «Выполнение комплекса работ по технической рекультивации нарушенных земель» по лоту №6 объект К-274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Стоимость, руб. (с учетом НДС) «Выполнение комплекса работ по технической рекультивации нарушенных земель» по лоту №6 объект К-274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Pr="00CD369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руб. (без учета НДС) «Выполнение комплекса работ по технической рекультивации нарушенных земель» по лоту №7 объект ЮР-74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DA352A">
        <w:trPr>
          <w:trHeight w:val="67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Стоимость, руб. (с учетом НДС) «Выполнение комплекса работ по технической рекультивации нарушенных земель» по лоту №7 объект ЮР-74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FE0C1D" w:rsidTr="00812210">
        <w:trPr>
          <w:trHeight w:val="299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46" w:type="dxa"/>
            <w:gridSpan w:val="2"/>
          </w:tcPr>
          <w:p w:rsidR="0009453C" w:rsidRPr="00CD3699" w:rsidRDefault="0009453C" w:rsidP="000945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09453C" w:rsidRPr="00FE0C1D" w:rsidTr="00FE0C1D">
        <w:trPr>
          <w:trHeight w:val="206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53C" w:rsidRPr="00FE0C1D" w:rsidTr="00D67AD8">
        <w:trPr>
          <w:trHeight w:val="215"/>
        </w:trPr>
        <w:tc>
          <w:tcPr>
            <w:tcW w:w="567" w:type="dxa"/>
          </w:tcPr>
          <w:p w:rsidR="0009453C" w:rsidRPr="00CD3699" w:rsidRDefault="0009453C" w:rsidP="0009453C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133" w:type="dxa"/>
          </w:tcPr>
          <w:p w:rsidR="0009453C" w:rsidRPr="00CD3699" w:rsidRDefault="0009453C" w:rsidP="0009453C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b/>
                <w:sz w:val="20"/>
                <w:szCs w:val="20"/>
              </w:rPr>
              <w:t>ПОРЯДОК РАСЧЕТОВ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: ЗАКАЗЧИК проводит расчет в размере 80 % от фактически выполненных ПОДРЯДЧИКОМ и принятых ЗАКАЗЧИКОМ РАБОТ на 30 (тридцатый) день со дня предъявления ПОДРЯДЧИКОМ ЗАКАЗЧИКУ оригиналов документов:</w:t>
            </w:r>
          </w:p>
          <w:p w:rsidR="0009453C" w:rsidRPr="00CD3699" w:rsidRDefault="0009453C" w:rsidP="0009453C">
            <w:pPr>
              <w:pStyle w:val="a3"/>
              <w:numPr>
                <w:ilvl w:val="0"/>
                <w:numId w:val="17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оригинала счета-фактуры (оригиналов счетов-фактур), выставленного (выставленных) ПОДРЯДЧИКОМ на сумму фактически выполненных РАБОТ по соответствующему НАРЯД-ЗАКАЗУ в отношении принятых ЗАКАЗЧИКОМ РАБОТ после приемки РАБОТ и подписания ЗАКАЗЧИКОМ документов, указанных в ДОГОВОРЕ.</w:t>
            </w:r>
          </w:p>
          <w:p w:rsidR="0009453C" w:rsidRPr="00CD3699" w:rsidRDefault="0009453C" w:rsidP="0009453C">
            <w:pPr>
              <w:pStyle w:val="a3"/>
              <w:spacing w:before="120" w:after="1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 xml:space="preserve">При этом необходимым условием оплаты является соответствие данных оригинала счета-фактуры данным первичных документов, подтверждающих приемку РАБОТ. </w:t>
            </w:r>
          </w:p>
          <w:p w:rsidR="0009453C" w:rsidRPr="00CD3699" w:rsidRDefault="0009453C" w:rsidP="0009453C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 xml:space="preserve">ЗАКАЗЧИК проводит окончательный расчет за фактически выполненные </w:t>
            </w:r>
            <w:bookmarkStart w:id="1" w:name="ТекстовоеПоле852"/>
            <w:r w:rsidRPr="00CD3699">
              <w:rPr>
                <w:rFonts w:ascii="Times New Roman" w:hAnsi="Times New Roman"/>
                <w:sz w:val="20"/>
                <w:szCs w:val="20"/>
              </w:rPr>
              <w:t xml:space="preserve">и принятые ПОДРЯДЧИКОМ РАБОТЫ на 60 (шестидесятый) день </w:t>
            </w:r>
            <w:bookmarkEnd w:id="1"/>
            <w:r w:rsidRPr="00CD3699">
              <w:rPr>
                <w:rFonts w:ascii="Times New Roman" w:hAnsi="Times New Roman"/>
                <w:sz w:val="20"/>
                <w:szCs w:val="20"/>
              </w:rPr>
              <w:t xml:space="preserve">со дня приемки без замечаний </w:t>
            </w:r>
            <w:proofErr w:type="spellStart"/>
            <w:r w:rsidRPr="00CD3699">
              <w:rPr>
                <w:rFonts w:ascii="Times New Roman" w:hAnsi="Times New Roman"/>
                <w:sz w:val="20"/>
                <w:szCs w:val="20"/>
              </w:rPr>
              <w:t>рекультивированного</w:t>
            </w:r>
            <w:proofErr w:type="spellEnd"/>
            <w:r w:rsidRPr="00CD3699">
              <w:rPr>
                <w:rFonts w:ascii="Times New Roman" w:hAnsi="Times New Roman"/>
                <w:sz w:val="20"/>
                <w:szCs w:val="20"/>
              </w:rPr>
              <w:t xml:space="preserve"> земельного участка комиссией ГЕНЕРАЛЬНОГО ЗАКАЗЧИКА.</w:t>
            </w:r>
          </w:p>
        </w:tc>
        <w:tc>
          <w:tcPr>
            <w:tcW w:w="2613" w:type="dxa"/>
          </w:tcPr>
          <w:p w:rsidR="0009453C" w:rsidRPr="00CD3699" w:rsidRDefault="0009453C" w:rsidP="000945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 xml:space="preserve">Согласен / не согласен </w:t>
            </w: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  <w:p w:rsidR="0009453C" w:rsidRPr="00CD3699" w:rsidRDefault="0009453C" w:rsidP="000945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09453C" w:rsidRPr="00FE0C1D" w:rsidTr="006A183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3C" w:rsidRPr="00CD3699" w:rsidRDefault="0009453C" w:rsidP="0009453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3C" w:rsidRPr="00CD3699" w:rsidRDefault="0009453C" w:rsidP="0009453C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CD3699">
              <w:rPr>
                <w:rFonts w:ascii="Times New Roman" w:hAnsi="Times New Roman"/>
                <w:sz w:val="20"/>
                <w:szCs w:val="20"/>
              </w:rPr>
              <w:t>: +/100% -/50% от объема оказываемых услуг. Срок действия опциона: условие об ОПЦИОНЕ ЗАКАЗЧИКА является безотзывной офертой ПОДРЯДЧИКА в отношении уменьшения или увеличения объема РАБОТ. Данная оферта выдана на весь срок действия ДОГОВОРА и может быть акцептована неоднократно.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3C" w:rsidRPr="00CD3699" w:rsidRDefault="0009453C" w:rsidP="000945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 xml:space="preserve">Согласен/не согласен </w:t>
            </w: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09453C" w:rsidRPr="00FE0C1D" w:rsidTr="006A183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3C" w:rsidRPr="00CD3699" w:rsidRDefault="0009453C" w:rsidP="0009453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3C" w:rsidRPr="00CD3699" w:rsidRDefault="0009453C" w:rsidP="000945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3C" w:rsidRPr="00CD3699" w:rsidRDefault="0009453C" w:rsidP="000945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99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</w:p>
        </w:tc>
      </w:tr>
    </w:tbl>
    <w:p w:rsidR="00322003" w:rsidRPr="00ED3C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171AB5">
        <w:rPr>
          <w:rFonts w:ascii="Times New Roman" w:hAnsi="Times New Roman"/>
          <w:color w:val="000000" w:themeColor="text1"/>
          <w:szCs w:val="22"/>
        </w:rPr>
        <w:t xml:space="preserve">акцептовано </w:t>
      </w:r>
      <w:r w:rsidR="00BB33BC" w:rsidRPr="00ED3CFC">
        <w:rPr>
          <w:rFonts w:ascii="Times New Roman" w:hAnsi="Times New Roman"/>
          <w:b/>
          <w:color w:val="000000" w:themeColor="text1"/>
          <w:szCs w:val="22"/>
        </w:rPr>
        <w:t xml:space="preserve">до </w:t>
      </w:r>
      <w:r w:rsidR="00CC24EB" w:rsidRPr="00ED3CFC">
        <w:rPr>
          <w:rFonts w:ascii="Times New Roman" w:hAnsi="Times New Roman"/>
          <w:b/>
          <w:color w:val="000000" w:themeColor="text1"/>
          <w:szCs w:val="22"/>
        </w:rPr>
        <w:t>«</w:t>
      </w:r>
      <w:r w:rsidR="0038454A" w:rsidRPr="00ED3CFC">
        <w:rPr>
          <w:rFonts w:ascii="Times New Roman" w:hAnsi="Times New Roman"/>
          <w:b/>
          <w:color w:val="000000" w:themeColor="text1"/>
          <w:szCs w:val="22"/>
        </w:rPr>
        <w:t>31</w:t>
      </w:r>
      <w:r w:rsidR="00CC24EB" w:rsidRPr="00ED3CFC">
        <w:rPr>
          <w:rFonts w:ascii="Times New Roman" w:hAnsi="Times New Roman"/>
          <w:b/>
          <w:color w:val="000000" w:themeColor="text1"/>
          <w:szCs w:val="22"/>
        </w:rPr>
        <w:t>»</w:t>
      </w:r>
      <w:r w:rsidR="00F961CD" w:rsidRPr="00ED3CFC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ED3CFC" w:rsidRPr="00ED3CFC">
        <w:rPr>
          <w:rFonts w:ascii="Times New Roman" w:hAnsi="Times New Roman"/>
          <w:b/>
          <w:color w:val="000000" w:themeColor="text1"/>
          <w:szCs w:val="22"/>
        </w:rPr>
        <w:t xml:space="preserve">июля </w:t>
      </w:r>
      <w:r w:rsidR="00CC24EB" w:rsidRPr="00ED3CFC">
        <w:rPr>
          <w:rFonts w:ascii="Times New Roman" w:hAnsi="Times New Roman"/>
          <w:b/>
          <w:color w:val="000000" w:themeColor="text1"/>
          <w:szCs w:val="22"/>
        </w:rPr>
        <w:t>20</w:t>
      </w:r>
      <w:r w:rsidR="0027514B" w:rsidRPr="00ED3CFC">
        <w:rPr>
          <w:rFonts w:ascii="Times New Roman" w:hAnsi="Times New Roman"/>
          <w:b/>
          <w:color w:val="000000" w:themeColor="text1"/>
          <w:szCs w:val="22"/>
        </w:rPr>
        <w:t>2</w:t>
      </w:r>
      <w:r w:rsidR="00472AF7" w:rsidRPr="00ED3CFC">
        <w:rPr>
          <w:rFonts w:ascii="Times New Roman" w:hAnsi="Times New Roman"/>
          <w:b/>
          <w:color w:val="000000" w:themeColor="text1"/>
          <w:szCs w:val="22"/>
        </w:rPr>
        <w:t>2</w:t>
      </w:r>
      <w:r w:rsidR="00102B95" w:rsidRPr="00ED3CFC">
        <w:rPr>
          <w:rFonts w:ascii="Times New Roman" w:hAnsi="Times New Roman"/>
          <w:b/>
          <w:szCs w:val="22"/>
        </w:rPr>
        <w:t xml:space="preserve"> </w:t>
      </w:r>
      <w:r w:rsidR="00CC24EB" w:rsidRPr="00ED3CFC">
        <w:rPr>
          <w:rFonts w:ascii="Times New Roman" w:hAnsi="Times New Roman"/>
          <w:b/>
          <w:szCs w:val="22"/>
        </w:rPr>
        <w:t>г.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337DCA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337DCA">
        <w:rPr>
          <w:rFonts w:ascii="Times New Roman" w:hAnsi="Times New Roman"/>
          <w:szCs w:val="22"/>
        </w:rPr>
        <w:t xml:space="preserve"> </w:t>
      </w:r>
    </w:p>
    <w:sectPr w:rsidR="00D67AD8" w:rsidRPr="00337DCA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B18" w:rsidRDefault="00FC1B18" w:rsidP="004F6EB3">
      <w:pPr>
        <w:pStyle w:val="a7"/>
      </w:pPr>
      <w:r>
        <w:separator/>
      </w:r>
    </w:p>
  </w:endnote>
  <w:endnote w:type="continuationSeparator" w:id="0">
    <w:p w:rsidR="00FC1B18" w:rsidRDefault="00FC1B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B18" w:rsidRPr="004F6EB3" w:rsidRDefault="00FC1B1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FC1B18" w:rsidRPr="00FE0C1D" w:rsidRDefault="00FC1B18" w:rsidP="00FE0C1D">
    <w:pPr>
      <w:spacing w:before="0"/>
      <w:jc w:val="both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B18" w:rsidRDefault="00FC1B18" w:rsidP="004F6EB3">
      <w:pPr>
        <w:pStyle w:val="a7"/>
      </w:pPr>
      <w:r>
        <w:separator/>
      </w:r>
    </w:p>
  </w:footnote>
  <w:footnote w:type="continuationSeparator" w:id="0">
    <w:p w:rsidR="00FC1B18" w:rsidRDefault="00FC1B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B18" w:rsidRDefault="00FC1B1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0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8"/>
  </w:num>
  <w:num w:numId="5">
    <w:abstractNumId w:val="1"/>
  </w:num>
  <w:num w:numId="6">
    <w:abstractNumId w:val="0"/>
  </w:num>
  <w:num w:numId="7">
    <w:abstractNumId w:val="11"/>
  </w:num>
  <w:num w:numId="8">
    <w:abstractNumId w:val="3"/>
  </w:num>
  <w:num w:numId="9">
    <w:abstractNumId w:val="14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7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61BF"/>
    <w:rsid w:val="0000734F"/>
    <w:rsid w:val="000176D1"/>
    <w:rsid w:val="00023452"/>
    <w:rsid w:val="00032755"/>
    <w:rsid w:val="0003317F"/>
    <w:rsid w:val="0003349A"/>
    <w:rsid w:val="00035385"/>
    <w:rsid w:val="0003727B"/>
    <w:rsid w:val="00045BC1"/>
    <w:rsid w:val="00053205"/>
    <w:rsid w:val="00061EFE"/>
    <w:rsid w:val="00065C4C"/>
    <w:rsid w:val="0006710C"/>
    <w:rsid w:val="00087296"/>
    <w:rsid w:val="00092C03"/>
    <w:rsid w:val="0009453C"/>
    <w:rsid w:val="0009741D"/>
    <w:rsid w:val="000B5648"/>
    <w:rsid w:val="000C16BA"/>
    <w:rsid w:val="000C352F"/>
    <w:rsid w:val="000C43A0"/>
    <w:rsid w:val="000D3E19"/>
    <w:rsid w:val="00102B95"/>
    <w:rsid w:val="00120D01"/>
    <w:rsid w:val="00122077"/>
    <w:rsid w:val="00126B28"/>
    <w:rsid w:val="001306EF"/>
    <w:rsid w:val="00153B6B"/>
    <w:rsid w:val="0016384E"/>
    <w:rsid w:val="00165EDE"/>
    <w:rsid w:val="00166B0E"/>
    <w:rsid w:val="001670FF"/>
    <w:rsid w:val="00167443"/>
    <w:rsid w:val="00167930"/>
    <w:rsid w:val="00171AB5"/>
    <w:rsid w:val="00176DD0"/>
    <w:rsid w:val="001905F2"/>
    <w:rsid w:val="001961D5"/>
    <w:rsid w:val="00197DEF"/>
    <w:rsid w:val="001B2EBF"/>
    <w:rsid w:val="001B3BE5"/>
    <w:rsid w:val="001B595E"/>
    <w:rsid w:val="001C0533"/>
    <w:rsid w:val="001D4C2A"/>
    <w:rsid w:val="001D4D71"/>
    <w:rsid w:val="001D5C08"/>
    <w:rsid w:val="001E31CA"/>
    <w:rsid w:val="001F0D8A"/>
    <w:rsid w:val="001F4B23"/>
    <w:rsid w:val="001F67B0"/>
    <w:rsid w:val="00201600"/>
    <w:rsid w:val="002018A6"/>
    <w:rsid w:val="0021237B"/>
    <w:rsid w:val="00221996"/>
    <w:rsid w:val="00221C4D"/>
    <w:rsid w:val="0022314C"/>
    <w:rsid w:val="0022651E"/>
    <w:rsid w:val="00230399"/>
    <w:rsid w:val="00240196"/>
    <w:rsid w:val="00245ECC"/>
    <w:rsid w:val="00250A9E"/>
    <w:rsid w:val="002549DF"/>
    <w:rsid w:val="0025591E"/>
    <w:rsid w:val="00273A25"/>
    <w:rsid w:val="0027514B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07F94"/>
    <w:rsid w:val="00311F2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C6EE4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2AF7"/>
    <w:rsid w:val="00472E1D"/>
    <w:rsid w:val="00474E87"/>
    <w:rsid w:val="004A5529"/>
    <w:rsid w:val="004A58AC"/>
    <w:rsid w:val="004A65B9"/>
    <w:rsid w:val="004B46A8"/>
    <w:rsid w:val="004C41C3"/>
    <w:rsid w:val="004D01E1"/>
    <w:rsid w:val="004D6E60"/>
    <w:rsid w:val="004E32C6"/>
    <w:rsid w:val="004E7DAE"/>
    <w:rsid w:val="004F13E6"/>
    <w:rsid w:val="004F15EB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27208"/>
    <w:rsid w:val="00527A97"/>
    <w:rsid w:val="005319D1"/>
    <w:rsid w:val="0054383D"/>
    <w:rsid w:val="005523C3"/>
    <w:rsid w:val="00557CAA"/>
    <w:rsid w:val="005601CE"/>
    <w:rsid w:val="0057015D"/>
    <w:rsid w:val="0057331A"/>
    <w:rsid w:val="00574929"/>
    <w:rsid w:val="005777A6"/>
    <w:rsid w:val="00586F69"/>
    <w:rsid w:val="00586F7D"/>
    <w:rsid w:val="005904DC"/>
    <w:rsid w:val="00597A49"/>
    <w:rsid w:val="005C4B13"/>
    <w:rsid w:val="005C5E13"/>
    <w:rsid w:val="005D5D4B"/>
    <w:rsid w:val="005E6253"/>
    <w:rsid w:val="005E63F6"/>
    <w:rsid w:val="005E77F7"/>
    <w:rsid w:val="00603850"/>
    <w:rsid w:val="00607848"/>
    <w:rsid w:val="00613206"/>
    <w:rsid w:val="006133F2"/>
    <w:rsid w:val="006247BD"/>
    <w:rsid w:val="0063461D"/>
    <w:rsid w:val="00635A75"/>
    <w:rsid w:val="00635E03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6C5FC9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A74"/>
    <w:rsid w:val="00810CF3"/>
    <w:rsid w:val="00812CCA"/>
    <w:rsid w:val="0082049A"/>
    <w:rsid w:val="0083558D"/>
    <w:rsid w:val="00837612"/>
    <w:rsid w:val="00841533"/>
    <w:rsid w:val="00847BE2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B0274"/>
    <w:rsid w:val="008B0BB8"/>
    <w:rsid w:val="008C0AD7"/>
    <w:rsid w:val="008C207A"/>
    <w:rsid w:val="008C23CE"/>
    <w:rsid w:val="008C47A3"/>
    <w:rsid w:val="008D6FEE"/>
    <w:rsid w:val="008E19AD"/>
    <w:rsid w:val="008E1E34"/>
    <w:rsid w:val="008F01DA"/>
    <w:rsid w:val="008F737F"/>
    <w:rsid w:val="009000F5"/>
    <w:rsid w:val="00900651"/>
    <w:rsid w:val="00913648"/>
    <w:rsid w:val="009136CF"/>
    <w:rsid w:val="00917EB9"/>
    <w:rsid w:val="0092123A"/>
    <w:rsid w:val="0093353A"/>
    <w:rsid w:val="00934C4E"/>
    <w:rsid w:val="00946375"/>
    <w:rsid w:val="00947357"/>
    <w:rsid w:val="00952504"/>
    <w:rsid w:val="00954A6D"/>
    <w:rsid w:val="00960FB7"/>
    <w:rsid w:val="0096670B"/>
    <w:rsid w:val="00971A33"/>
    <w:rsid w:val="00982623"/>
    <w:rsid w:val="00987C52"/>
    <w:rsid w:val="009924DA"/>
    <w:rsid w:val="009A436C"/>
    <w:rsid w:val="009A4BF0"/>
    <w:rsid w:val="009A7605"/>
    <w:rsid w:val="009C07D8"/>
    <w:rsid w:val="009C22BE"/>
    <w:rsid w:val="009C6FD0"/>
    <w:rsid w:val="009E0A69"/>
    <w:rsid w:val="009F5419"/>
    <w:rsid w:val="009F5D48"/>
    <w:rsid w:val="009F65AE"/>
    <w:rsid w:val="009F6DDB"/>
    <w:rsid w:val="00A06267"/>
    <w:rsid w:val="00A1018B"/>
    <w:rsid w:val="00A141CC"/>
    <w:rsid w:val="00A24AF0"/>
    <w:rsid w:val="00A35901"/>
    <w:rsid w:val="00A4683A"/>
    <w:rsid w:val="00A5205A"/>
    <w:rsid w:val="00A536B2"/>
    <w:rsid w:val="00A60E5D"/>
    <w:rsid w:val="00A61181"/>
    <w:rsid w:val="00A61BAA"/>
    <w:rsid w:val="00A622C4"/>
    <w:rsid w:val="00A710BF"/>
    <w:rsid w:val="00A77E0F"/>
    <w:rsid w:val="00A9036A"/>
    <w:rsid w:val="00A977BD"/>
    <w:rsid w:val="00AA37C9"/>
    <w:rsid w:val="00AB0581"/>
    <w:rsid w:val="00AB1A85"/>
    <w:rsid w:val="00AC070C"/>
    <w:rsid w:val="00AC2A0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1E88"/>
    <w:rsid w:val="00B9794B"/>
    <w:rsid w:val="00BB1B15"/>
    <w:rsid w:val="00BB33BC"/>
    <w:rsid w:val="00BC02CE"/>
    <w:rsid w:val="00BC1954"/>
    <w:rsid w:val="00BC665F"/>
    <w:rsid w:val="00BC6DEA"/>
    <w:rsid w:val="00BE3DCD"/>
    <w:rsid w:val="00BE5DFB"/>
    <w:rsid w:val="00BE626C"/>
    <w:rsid w:val="00BF0ED4"/>
    <w:rsid w:val="00C02233"/>
    <w:rsid w:val="00C0615C"/>
    <w:rsid w:val="00C164C8"/>
    <w:rsid w:val="00C2053E"/>
    <w:rsid w:val="00C20B1B"/>
    <w:rsid w:val="00C24224"/>
    <w:rsid w:val="00C2728D"/>
    <w:rsid w:val="00C43615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B0DC7"/>
    <w:rsid w:val="00CC12D7"/>
    <w:rsid w:val="00CC24EB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56E0B"/>
    <w:rsid w:val="00D61FFB"/>
    <w:rsid w:val="00D67AD8"/>
    <w:rsid w:val="00D67AEA"/>
    <w:rsid w:val="00D7389B"/>
    <w:rsid w:val="00D8132A"/>
    <w:rsid w:val="00D84C9B"/>
    <w:rsid w:val="00D87043"/>
    <w:rsid w:val="00D978B4"/>
    <w:rsid w:val="00DA2C8B"/>
    <w:rsid w:val="00DA352A"/>
    <w:rsid w:val="00DA71EE"/>
    <w:rsid w:val="00DC2DB0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14D15"/>
    <w:rsid w:val="00E30AD0"/>
    <w:rsid w:val="00E327CC"/>
    <w:rsid w:val="00E42BB7"/>
    <w:rsid w:val="00E51A7C"/>
    <w:rsid w:val="00E53FC6"/>
    <w:rsid w:val="00E56987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E0792"/>
    <w:rsid w:val="00EE444E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386F"/>
    <w:rsid w:val="00F64EEF"/>
    <w:rsid w:val="00F65892"/>
    <w:rsid w:val="00F70947"/>
    <w:rsid w:val="00F73C7E"/>
    <w:rsid w:val="00F90B8F"/>
    <w:rsid w:val="00F961CD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EBE15"/>
  <w15:docId w15:val="{5395EED0-D7E8-41BB-A6DE-A0BC3FD3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A61B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D33DC-9627-4619-81CA-D3FA0F8A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</cp:revision>
  <cp:lastPrinted>2022-05-24T07:58:00Z</cp:lastPrinted>
  <dcterms:created xsi:type="dcterms:W3CDTF">2020-12-28T03:29:00Z</dcterms:created>
  <dcterms:modified xsi:type="dcterms:W3CDTF">2022-05-27T16:03:00Z</dcterms:modified>
</cp:coreProperties>
</file>